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C4E" w14:textId="77777777" w:rsidR="00827B19" w:rsidRPr="003E5316" w:rsidRDefault="00827B19">
      <w:pPr>
        <w:pStyle w:val="Title"/>
        <w:rPr>
          <w:sz w:val="22"/>
          <w:szCs w:val="22"/>
        </w:rPr>
      </w:pPr>
    </w:p>
    <w:p w14:paraId="744B59F5" w14:textId="77777777" w:rsidR="00BD6F33" w:rsidRPr="003E5316" w:rsidRDefault="00BD6F33">
      <w:pPr>
        <w:pStyle w:val="Title"/>
        <w:rPr>
          <w:sz w:val="22"/>
          <w:szCs w:val="22"/>
        </w:rPr>
      </w:pPr>
    </w:p>
    <w:p w14:paraId="09C7131A" w14:textId="77777777" w:rsidR="00827B19" w:rsidRPr="003E5316" w:rsidRDefault="00827B19">
      <w:pPr>
        <w:pStyle w:val="Title"/>
        <w:rPr>
          <w:sz w:val="22"/>
          <w:szCs w:val="22"/>
        </w:rPr>
      </w:pPr>
      <w:r w:rsidRPr="003E5316">
        <w:rPr>
          <w:sz w:val="22"/>
          <w:szCs w:val="22"/>
        </w:rPr>
        <w:t xml:space="preserve">INVITATION </w:t>
      </w:r>
      <w:r w:rsidR="0070511B">
        <w:rPr>
          <w:sz w:val="22"/>
          <w:szCs w:val="22"/>
        </w:rPr>
        <w:t xml:space="preserve">FOR </w:t>
      </w:r>
      <w:r w:rsidR="00060A4C">
        <w:rPr>
          <w:sz w:val="22"/>
          <w:szCs w:val="22"/>
        </w:rPr>
        <w:t>PROPOSALS</w:t>
      </w:r>
    </w:p>
    <w:p w14:paraId="3534931B" w14:textId="77777777" w:rsidR="00827B19" w:rsidRPr="003E5316" w:rsidRDefault="00827B19">
      <w:pPr>
        <w:jc w:val="center"/>
        <w:rPr>
          <w:b/>
          <w:sz w:val="22"/>
          <w:szCs w:val="22"/>
        </w:rPr>
      </w:pPr>
    </w:p>
    <w:p w14:paraId="411CCA5A" w14:textId="77777777" w:rsidR="00432103" w:rsidRPr="00DA215A" w:rsidRDefault="00432103" w:rsidP="00432103">
      <w:pPr>
        <w:pStyle w:val="BodyText"/>
        <w:jc w:val="both"/>
        <w:rPr>
          <w:rFonts w:ascii="Arial" w:hAnsi="Arial" w:cs="Arial"/>
        </w:rPr>
      </w:pPr>
      <w:r w:rsidRPr="00DA215A">
        <w:rPr>
          <w:rFonts w:ascii="Arial" w:hAnsi="Arial" w:cs="Arial"/>
        </w:rPr>
        <w:t xml:space="preserve">The City of Liberty, Texas is requesting submission of proposals from all parties wishing to be considered for consulting services related to creating Liberty’s Parks Master Plan. This document is a Request for Proposals. It differs from a Request for Bids/Quotations in that the City is inviting proposals for professional services that are most advantageous to the City of Liberty, in Liberty’s sole discretion. This is </w:t>
      </w:r>
      <w:r w:rsidRPr="00DA215A">
        <w:rPr>
          <w:rFonts w:ascii="Arial" w:hAnsi="Arial" w:cs="Arial"/>
          <w:b/>
        </w:rPr>
        <w:t xml:space="preserve">not a bid/quotation </w:t>
      </w:r>
      <w:r w:rsidRPr="00DA215A">
        <w:rPr>
          <w:rFonts w:ascii="Arial" w:hAnsi="Arial" w:cs="Arial"/>
        </w:rPr>
        <w:t>meeting firm specifications for the lowest price, and as such, the lowest price proposed will not guarantee an award recommendation. Competitive Sealed Proposals will be evaluated based upon criteria formulated around the most important features of the service, of which quality, references, availability, or capability may be overriding factors.</w:t>
      </w:r>
    </w:p>
    <w:p w14:paraId="49570F86" w14:textId="77777777" w:rsidR="00432103" w:rsidRPr="00DA215A" w:rsidRDefault="00432103" w:rsidP="00432103">
      <w:pPr>
        <w:pStyle w:val="BodyText"/>
        <w:jc w:val="both"/>
        <w:rPr>
          <w:rFonts w:ascii="Arial" w:hAnsi="Arial" w:cs="Arial"/>
        </w:rPr>
      </w:pPr>
    </w:p>
    <w:p w14:paraId="2FF84F1E" w14:textId="531C2561" w:rsidR="00827B19" w:rsidRPr="00DA215A" w:rsidRDefault="00432103">
      <w:pPr>
        <w:jc w:val="both"/>
        <w:rPr>
          <w:rFonts w:cs="Arial"/>
          <w:sz w:val="22"/>
          <w:szCs w:val="22"/>
        </w:rPr>
      </w:pPr>
      <w:r w:rsidRPr="00DA215A">
        <w:rPr>
          <w:rFonts w:cs="Arial"/>
          <w:sz w:val="22"/>
          <w:szCs w:val="22"/>
        </w:rPr>
        <w:t xml:space="preserve">Proposers shall submit five (5) hard copies and </w:t>
      </w:r>
      <w:r w:rsidR="004D6125" w:rsidRPr="00DA215A">
        <w:rPr>
          <w:rFonts w:cs="Arial"/>
          <w:sz w:val="22"/>
          <w:szCs w:val="22"/>
        </w:rPr>
        <w:t>one (1)</w:t>
      </w:r>
      <w:r w:rsidRPr="00DA215A">
        <w:rPr>
          <w:rFonts w:cs="Arial"/>
          <w:sz w:val="22"/>
          <w:szCs w:val="22"/>
        </w:rPr>
        <w:t xml:space="preserve"> electronic PDF Copy of the Request for Proposals</w:t>
      </w:r>
      <w:r w:rsidR="004D6125" w:rsidRPr="00DA215A">
        <w:rPr>
          <w:rFonts w:cs="Arial"/>
          <w:sz w:val="22"/>
          <w:szCs w:val="22"/>
        </w:rPr>
        <w:t xml:space="preserve"> to the City for review </w:t>
      </w:r>
      <w:r w:rsidR="00827B19" w:rsidRPr="00DA215A">
        <w:rPr>
          <w:rFonts w:cs="Arial"/>
          <w:sz w:val="22"/>
          <w:szCs w:val="22"/>
        </w:rPr>
        <w:t>no later than:</w:t>
      </w:r>
    </w:p>
    <w:p w14:paraId="640010D5" w14:textId="77777777" w:rsidR="00827B19" w:rsidRPr="00DA215A" w:rsidRDefault="00827B19">
      <w:pPr>
        <w:jc w:val="both"/>
        <w:rPr>
          <w:rFonts w:cs="Arial"/>
          <w:sz w:val="22"/>
          <w:szCs w:val="22"/>
        </w:rPr>
      </w:pPr>
    </w:p>
    <w:p w14:paraId="71929A89" w14:textId="67EB7AB4" w:rsidR="00827B19" w:rsidRPr="00DA215A" w:rsidRDefault="00827B19">
      <w:pPr>
        <w:jc w:val="both"/>
        <w:rPr>
          <w:rFonts w:cs="Arial"/>
          <w:b/>
          <w:sz w:val="22"/>
          <w:szCs w:val="22"/>
        </w:rPr>
      </w:pPr>
      <w:r w:rsidRPr="00DA215A">
        <w:rPr>
          <w:rFonts w:cs="Arial"/>
          <w:sz w:val="22"/>
          <w:szCs w:val="22"/>
        </w:rPr>
        <w:tab/>
      </w:r>
      <w:r w:rsidRPr="00DA215A">
        <w:rPr>
          <w:rFonts w:cs="Arial"/>
          <w:sz w:val="22"/>
          <w:szCs w:val="22"/>
        </w:rPr>
        <w:tab/>
      </w:r>
      <w:r w:rsidR="00AF3204" w:rsidRPr="00DA215A">
        <w:rPr>
          <w:rFonts w:cs="Arial"/>
          <w:b/>
          <w:sz w:val="22"/>
          <w:szCs w:val="22"/>
        </w:rPr>
        <w:t>2:00 P</w:t>
      </w:r>
      <w:r w:rsidR="00866F6E" w:rsidRPr="00DA215A">
        <w:rPr>
          <w:rFonts w:cs="Arial"/>
          <w:b/>
          <w:sz w:val="22"/>
          <w:szCs w:val="22"/>
        </w:rPr>
        <w:t>.M.</w:t>
      </w:r>
      <w:r w:rsidR="004D6125" w:rsidRPr="00DA215A">
        <w:rPr>
          <w:rFonts w:cs="Arial"/>
          <w:b/>
          <w:sz w:val="22"/>
          <w:szCs w:val="22"/>
        </w:rPr>
        <w:t xml:space="preserve"> - </w:t>
      </w:r>
      <w:r w:rsidR="0067280F" w:rsidRPr="00DA215A">
        <w:rPr>
          <w:rFonts w:cs="Arial"/>
          <w:b/>
          <w:sz w:val="22"/>
          <w:szCs w:val="22"/>
        </w:rPr>
        <w:t xml:space="preserve">Thursday, May </w:t>
      </w:r>
      <w:r w:rsidR="00A32ABB">
        <w:rPr>
          <w:rFonts w:cs="Arial"/>
          <w:b/>
          <w:sz w:val="22"/>
          <w:szCs w:val="22"/>
        </w:rPr>
        <w:t>30</w:t>
      </w:r>
      <w:r w:rsidR="0067280F" w:rsidRPr="00DA215A">
        <w:rPr>
          <w:rFonts w:cs="Arial"/>
          <w:b/>
          <w:sz w:val="22"/>
          <w:szCs w:val="22"/>
        </w:rPr>
        <w:t>, 2024</w:t>
      </w:r>
    </w:p>
    <w:p w14:paraId="203F6DD6" w14:textId="77777777" w:rsidR="00827B19" w:rsidRPr="00DA215A" w:rsidRDefault="00827B19">
      <w:pPr>
        <w:jc w:val="both"/>
        <w:rPr>
          <w:rFonts w:cs="Arial"/>
          <w:b/>
          <w:sz w:val="22"/>
          <w:szCs w:val="22"/>
        </w:rPr>
      </w:pPr>
    </w:p>
    <w:p w14:paraId="3C656C28" w14:textId="3D8AB921" w:rsidR="00827B19" w:rsidRPr="00DA215A" w:rsidRDefault="00827B19">
      <w:pPr>
        <w:jc w:val="both"/>
        <w:rPr>
          <w:rFonts w:cs="Arial"/>
          <w:b/>
          <w:sz w:val="22"/>
          <w:szCs w:val="22"/>
        </w:rPr>
      </w:pPr>
      <w:r w:rsidRPr="00DA215A">
        <w:rPr>
          <w:rFonts w:cs="Arial"/>
          <w:sz w:val="22"/>
          <w:szCs w:val="22"/>
        </w:rPr>
        <w:tab/>
      </w:r>
      <w:r w:rsidRPr="00DA215A">
        <w:rPr>
          <w:rFonts w:cs="Arial"/>
          <w:sz w:val="22"/>
          <w:szCs w:val="22"/>
        </w:rPr>
        <w:tab/>
        <w:t>Mark Envelope:</w:t>
      </w:r>
      <w:r w:rsidR="0070511B" w:rsidRPr="00DA215A">
        <w:rPr>
          <w:rFonts w:cs="Arial"/>
          <w:sz w:val="22"/>
          <w:szCs w:val="22"/>
        </w:rPr>
        <w:tab/>
      </w:r>
      <w:r w:rsidRPr="00DA215A">
        <w:rPr>
          <w:rFonts w:cs="Arial"/>
          <w:sz w:val="22"/>
          <w:szCs w:val="22"/>
        </w:rPr>
        <w:tab/>
      </w:r>
      <w:r w:rsidR="002B5C8C" w:rsidRPr="00DA215A">
        <w:rPr>
          <w:rFonts w:cs="Arial"/>
          <w:b/>
          <w:sz w:val="22"/>
          <w:szCs w:val="22"/>
        </w:rPr>
        <w:t>“</w:t>
      </w:r>
      <w:r w:rsidR="004D6125" w:rsidRPr="00DA215A">
        <w:rPr>
          <w:rFonts w:cs="Arial"/>
          <w:b/>
          <w:sz w:val="22"/>
          <w:szCs w:val="22"/>
        </w:rPr>
        <w:t xml:space="preserve">2024-01 </w:t>
      </w:r>
      <w:r w:rsidR="0067280F" w:rsidRPr="00DA215A">
        <w:rPr>
          <w:rFonts w:cs="Arial"/>
          <w:b/>
          <w:sz w:val="22"/>
          <w:szCs w:val="22"/>
        </w:rPr>
        <w:t>PARK MASTER PLAN</w:t>
      </w:r>
      <w:r w:rsidRPr="00DA215A">
        <w:rPr>
          <w:rFonts w:cs="Arial"/>
          <w:b/>
          <w:sz w:val="22"/>
          <w:szCs w:val="22"/>
        </w:rPr>
        <w:t>”</w:t>
      </w:r>
    </w:p>
    <w:p w14:paraId="19F303F7" w14:textId="77777777" w:rsidR="00827B19" w:rsidRPr="00DA215A" w:rsidRDefault="00827B19">
      <w:pPr>
        <w:jc w:val="both"/>
        <w:rPr>
          <w:rFonts w:cs="Arial"/>
          <w:b/>
          <w:sz w:val="22"/>
          <w:szCs w:val="22"/>
        </w:rPr>
      </w:pPr>
    </w:p>
    <w:p w14:paraId="1AEBCE82" w14:textId="77777777" w:rsidR="00827B19" w:rsidRPr="00DA215A" w:rsidRDefault="00827B19">
      <w:pPr>
        <w:jc w:val="both"/>
        <w:rPr>
          <w:rFonts w:cs="Arial"/>
          <w:sz w:val="22"/>
          <w:szCs w:val="22"/>
        </w:rPr>
      </w:pPr>
      <w:r w:rsidRPr="00DA215A">
        <w:rPr>
          <w:rFonts w:cs="Arial"/>
          <w:sz w:val="22"/>
          <w:szCs w:val="22"/>
        </w:rPr>
        <w:tab/>
      </w:r>
      <w:r w:rsidRPr="00DA215A">
        <w:rPr>
          <w:rFonts w:cs="Arial"/>
          <w:sz w:val="22"/>
          <w:szCs w:val="22"/>
        </w:rPr>
        <w:tab/>
        <w:t xml:space="preserve">Return Envelope To: </w:t>
      </w:r>
      <w:r w:rsidR="003E5316" w:rsidRPr="00DA215A">
        <w:rPr>
          <w:rFonts w:cs="Arial"/>
          <w:sz w:val="22"/>
          <w:szCs w:val="22"/>
        </w:rPr>
        <w:tab/>
      </w:r>
      <w:r w:rsidR="003E5316" w:rsidRPr="00DA215A">
        <w:rPr>
          <w:rFonts w:cs="Arial"/>
          <w:sz w:val="22"/>
          <w:szCs w:val="22"/>
        </w:rPr>
        <w:tab/>
      </w:r>
      <w:r w:rsidRPr="00DA215A">
        <w:rPr>
          <w:rFonts w:cs="Arial"/>
          <w:sz w:val="22"/>
          <w:szCs w:val="22"/>
        </w:rPr>
        <w:t>City Secretary’s Office</w:t>
      </w:r>
    </w:p>
    <w:p w14:paraId="635E1868" w14:textId="77777777" w:rsidR="00827B19" w:rsidRPr="00DA215A" w:rsidRDefault="00827B19">
      <w:pPr>
        <w:jc w:val="both"/>
        <w:rPr>
          <w:rFonts w:cs="Arial"/>
          <w:sz w:val="22"/>
          <w:szCs w:val="22"/>
        </w:rPr>
      </w:pP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003E5316" w:rsidRPr="00DA215A">
        <w:rPr>
          <w:rFonts w:cs="Arial"/>
          <w:sz w:val="22"/>
          <w:szCs w:val="22"/>
        </w:rPr>
        <w:tab/>
        <w:t>C</w:t>
      </w:r>
      <w:r w:rsidRPr="00DA215A">
        <w:rPr>
          <w:rFonts w:cs="Arial"/>
          <w:sz w:val="22"/>
          <w:szCs w:val="22"/>
        </w:rPr>
        <w:t>ity of Liberty</w:t>
      </w:r>
    </w:p>
    <w:p w14:paraId="2BDB3D0D" w14:textId="77777777" w:rsidR="00827B19" w:rsidRPr="00DA215A" w:rsidRDefault="00827B19">
      <w:pPr>
        <w:jc w:val="both"/>
        <w:rPr>
          <w:rFonts w:cs="Arial"/>
          <w:sz w:val="22"/>
          <w:szCs w:val="22"/>
        </w:rPr>
      </w:pP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t xml:space="preserve">  </w:t>
      </w:r>
      <w:r w:rsidR="003E5316" w:rsidRPr="00DA215A">
        <w:rPr>
          <w:rFonts w:cs="Arial"/>
          <w:sz w:val="22"/>
          <w:szCs w:val="22"/>
        </w:rPr>
        <w:tab/>
      </w:r>
      <w:r w:rsidRPr="00DA215A">
        <w:rPr>
          <w:rFonts w:cs="Arial"/>
          <w:sz w:val="22"/>
          <w:szCs w:val="22"/>
        </w:rPr>
        <w:t>1829 Sam Houston</w:t>
      </w:r>
    </w:p>
    <w:p w14:paraId="5111681E" w14:textId="70E18EF3" w:rsidR="00827B19" w:rsidRPr="00DA215A" w:rsidRDefault="00827B19" w:rsidP="004D6125">
      <w:pPr>
        <w:jc w:val="both"/>
        <w:rPr>
          <w:rFonts w:cs="Arial"/>
          <w:sz w:val="22"/>
          <w:szCs w:val="22"/>
        </w:rPr>
      </w:pP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t xml:space="preserve">  </w:t>
      </w:r>
      <w:r w:rsidR="003E5316" w:rsidRPr="00DA215A">
        <w:rPr>
          <w:rFonts w:cs="Arial"/>
          <w:sz w:val="22"/>
          <w:szCs w:val="22"/>
        </w:rPr>
        <w:tab/>
      </w:r>
      <w:r w:rsidRPr="00DA215A">
        <w:rPr>
          <w:rFonts w:cs="Arial"/>
          <w:sz w:val="22"/>
          <w:szCs w:val="22"/>
        </w:rPr>
        <w:t>Liberty, Texas 77575</w:t>
      </w:r>
    </w:p>
    <w:p w14:paraId="6E8A5FB8" w14:textId="77777777" w:rsidR="004D6125" w:rsidRPr="00DA215A" w:rsidRDefault="004D6125" w:rsidP="004D6125">
      <w:pPr>
        <w:jc w:val="both"/>
        <w:rPr>
          <w:rFonts w:cs="Arial"/>
          <w:sz w:val="22"/>
          <w:szCs w:val="22"/>
        </w:rPr>
      </w:pPr>
    </w:p>
    <w:p w14:paraId="52265EF3" w14:textId="328D515B" w:rsidR="004D6125" w:rsidRPr="00DA215A" w:rsidRDefault="004D6125" w:rsidP="004D6125">
      <w:pPr>
        <w:jc w:val="both"/>
        <w:rPr>
          <w:rFonts w:cs="Arial"/>
          <w:sz w:val="22"/>
          <w:szCs w:val="22"/>
        </w:rPr>
      </w:pPr>
      <w:r w:rsidRPr="00DA215A">
        <w:rPr>
          <w:rFonts w:cs="Arial"/>
          <w:sz w:val="22"/>
          <w:szCs w:val="22"/>
        </w:rPr>
        <w:tab/>
      </w:r>
      <w:r w:rsidRPr="00DA215A">
        <w:rPr>
          <w:rFonts w:cs="Arial"/>
          <w:sz w:val="22"/>
          <w:szCs w:val="22"/>
        </w:rPr>
        <w:tab/>
        <w:t>Electronic PDF to:</w:t>
      </w:r>
      <w:r w:rsidRPr="00DA215A">
        <w:rPr>
          <w:rFonts w:cs="Arial"/>
          <w:sz w:val="22"/>
          <w:szCs w:val="22"/>
        </w:rPr>
        <w:tab/>
      </w:r>
      <w:r w:rsidRPr="00DA215A">
        <w:rPr>
          <w:rFonts w:cs="Arial"/>
          <w:sz w:val="22"/>
          <w:szCs w:val="22"/>
        </w:rPr>
        <w:tab/>
        <w:t>agilliland@cityofliberty.org</w:t>
      </w:r>
    </w:p>
    <w:p w14:paraId="23D41CEB" w14:textId="77777777" w:rsidR="00827B19" w:rsidRPr="00DA215A" w:rsidRDefault="00827B19">
      <w:pPr>
        <w:jc w:val="both"/>
        <w:rPr>
          <w:rFonts w:cs="Arial"/>
          <w:sz w:val="22"/>
          <w:szCs w:val="22"/>
        </w:rPr>
      </w:pPr>
    </w:p>
    <w:p w14:paraId="1B662AEE" w14:textId="4DD9DEB0" w:rsidR="002F3291" w:rsidRPr="00DA215A" w:rsidRDefault="002F3291" w:rsidP="002F3291">
      <w:pPr>
        <w:jc w:val="both"/>
        <w:rPr>
          <w:rFonts w:cs="Arial"/>
          <w:sz w:val="22"/>
          <w:szCs w:val="22"/>
        </w:rPr>
      </w:pPr>
      <w:r w:rsidRPr="00DA215A">
        <w:rPr>
          <w:rFonts w:cs="Arial"/>
          <w:sz w:val="22"/>
          <w:szCs w:val="22"/>
        </w:rPr>
        <w:t xml:space="preserve">Proposals received after closing time will be returned unopened.  Proposals will be presented to the City Council for consideration at a meeting to be held </w:t>
      </w:r>
      <w:r w:rsidR="00432103" w:rsidRPr="00DA215A">
        <w:rPr>
          <w:rFonts w:cs="Arial"/>
          <w:sz w:val="22"/>
          <w:szCs w:val="22"/>
        </w:rPr>
        <w:t xml:space="preserve">June </w:t>
      </w:r>
      <w:r w:rsidR="00A32ABB">
        <w:rPr>
          <w:rFonts w:cs="Arial"/>
          <w:sz w:val="22"/>
          <w:szCs w:val="22"/>
        </w:rPr>
        <w:t>25</w:t>
      </w:r>
      <w:r w:rsidR="00432103" w:rsidRPr="00DA215A">
        <w:rPr>
          <w:rFonts w:cs="Arial"/>
          <w:sz w:val="22"/>
          <w:szCs w:val="22"/>
        </w:rPr>
        <w:t>, 2024</w:t>
      </w:r>
      <w:r w:rsidRPr="00DA215A">
        <w:rPr>
          <w:rFonts w:cs="Arial"/>
          <w:sz w:val="22"/>
          <w:szCs w:val="22"/>
        </w:rPr>
        <w:t xml:space="preserve"> at 6:00 p.m. in the City Council Chambers.</w:t>
      </w:r>
    </w:p>
    <w:p w14:paraId="178BE95B" w14:textId="77777777" w:rsidR="00432103" w:rsidRPr="00DA215A" w:rsidRDefault="00432103" w:rsidP="002F3291">
      <w:pPr>
        <w:jc w:val="both"/>
        <w:rPr>
          <w:rFonts w:cs="Arial"/>
          <w:sz w:val="22"/>
          <w:szCs w:val="22"/>
        </w:rPr>
      </w:pPr>
    </w:p>
    <w:p w14:paraId="72788CF3" w14:textId="723BF8C6" w:rsidR="002F3291" w:rsidRPr="00DA215A" w:rsidRDefault="00432103" w:rsidP="002F3291">
      <w:pPr>
        <w:jc w:val="both"/>
        <w:rPr>
          <w:rFonts w:cs="Arial"/>
          <w:sz w:val="22"/>
          <w:szCs w:val="22"/>
        </w:rPr>
      </w:pPr>
      <w:r w:rsidRPr="00DA215A">
        <w:rPr>
          <w:rFonts w:cs="Arial"/>
          <w:sz w:val="22"/>
          <w:szCs w:val="22"/>
        </w:rPr>
        <w:t xml:space="preserve">Questions regarding this document must </w:t>
      </w:r>
      <w:r w:rsidR="004D6125" w:rsidRPr="00DA215A">
        <w:rPr>
          <w:rFonts w:cs="Arial"/>
          <w:sz w:val="22"/>
          <w:szCs w:val="22"/>
        </w:rPr>
        <w:t>be</w:t>
      </w:r>
      <w:r w:rsidRPr="00DA215A">
        <w:rPr>
          <w:rFonts w:cs="Arial"/>
          <w:sz w:val="22"/>
          <w:szCs w:val="22"/>
        </w:rPr>
        <w:t xml:space="preserve"> submitted in writing to</w:t>
      </w:r>
      <w:r w:rsidR="002F3291" w:rsidRPr="00DA215A">
        <w:rPr>
          <w:rFonts w:cs="Arial"/>
          <w:sz w:val="22"/>
          <w:szCs w:val="22"/>
        </w:rPr>
        <w:t xml:space="preserve"> </w:t>
      </w:r>
      <w:r w:rsidRPr="00DA215A">
        <w:rPr>
          <w:rFonts w:cs="Arial"/>
          <w:sz w:val="22"/>
          <w:szCs w:val="22"/>
        </w:rPr>
        <w:t>Damon Jones</w:t>
      </w:r>
      <w:r w:rsidR="002F3291" w:rsidRPr="00DA215A">
        <w:rPr>
          <w:rFonts w:cs="Arial"/>
          <w:sz w:val="22"/>
          <w:szCs w:val="22"/>
        </w:rPr>
        <w:t xml:space="preserve">, </w:t>
      </w:r>
      <w:r w:rsidRPr="00DA215A">
        <w:rPr>
          <w:rFonts w:cs="Arial"/>
          <w:sz w:val="22"/>
          <w:szCs w:val="22"/>
        </w:rPr>
        <w:t xml:space="preserve">Public Works Director at </w:t>
      </w:r>
      <w:hyperlink r:id="rId5" w:history="1">
        <w:r w:rsidRPr="00DA215A">
          <w:rPr>
            <w:rStyle w:val="Hyperlink"/>
            <w:rFonts w:cs="Arial"/>
            <w:sz w:val="22"/>
            <w:szCs w:val="22"/>
          </w:rPr>
          <w:t>djones@cityofliberty.org</w:t>
        </w:r>
      </w:hyperlink>
      <w:r w:rsidRPr="00DA215A">
        <w:rPr>
          <w:rFonts w:cs="Arial"/>
          <w:sz w:val="22"/>
          <w:szCs w:val="22"/>
        </w:rPr>
        <w:t xml:space="preserve"> by May </w:t>
      </w:r>
      <w:r w:rsidR="00A32ABB">
        <w:rPr>
          <w:rFonts w:cs="Arial"/>
          <w:sz w:val="22"/>
          <w:szCs w:val="22"/>
        </w:rPr>
        <w:t>24</w:t>
      </w:r>
      <w:r w:rsidRPr="00DA215A">
        <w:rPr>
          <w:rFonts w:cs="Arial"/>
          <w:sz w:val="22"/>
          <w:szCs w:val="22"/>
        </w:rPr>
        <w:t>, 2024.</w:t>
      </w:r>
    </w:p>
    <w:p w14:paraId="15C42C2F" w14:textId="77777777" w:rsidR="002F3291" w:rsidRPr="00DA215A" w:rsidRDefault="002F3291" w:rsidP="002F3291">
      <w:pPr>
        <w:jc w:val="both"/>
        <w:rPr>
          <w:rFonts w:cs="Arial"/>
          <w:sz w:val="22"/>
          <w:szCs w:val="22"/>
        </w:rPr>
      </w:pPr>
    </w:p>
    <w:p w14:paraId="21DFBBC0" w14:textId="77777777" w:rsidR="002F3291" w:rsidRPr="00DA215A" w:rsidRDefault="002F3291" w:rsidP="002F3291">
      <w:pPr>
        <w:jc w:val="both"/>
        <w:rPr>
          <w:rFonts w:cs="Arial"/>
          <w:sz w:val="22"/>
          <w:szCs w:val="22"/>
        </w:rPr>
      </w:pPr>
      <w:r w:rsidRPr="00DA215A">
        <w:rPr>
          <w:rFonts w:cs="Arial"/>
          <w:sz w:val="22"/>
          <w:szCs w:val="22"/>
        </w:rPr>
        <w:t>The City of Liberty, Texas reserves the right to reject any or all proposals or to waive any or all formalities in this process.</w:t>
      </w:r>
    </w:p>
    <w:p w14:paraId="1F3282D4" w14:textId="77777777" w:rsidR="00827B19" w:rsidRPr="00DA215A" w:rsidRDefault="00827B19">
      <w:pPr>
        <w:jc w:val="both"/>
        <w:rPr>
          <w:rFonts w:cs="Arial"/>
          <w:sz w:val="22"/>
          <w:szCs w:val="22"/>
        </w:rPr>
      </w:pPr>
    </w:p>
    <w:p w14:paraId="6FD1BCD4" w14:textId="77777777" w:rsidR="00827B19" w:rsidRPr="00DA215A" w:rsidRDefault="00827B19">
      <w:pPr>
        <w:jc w:val="both"/>
        <w:rPr>
          <w:rFonts w:cs="Arial"/>
          <w:sz w:val="22"/>
          <w:szCs w:val="22"/>
        </w:rPr>
      </w:pPr>
    </w:p>
    <w:p w14:paraId="0637CCB8" w14:textId="3E646ADF" w:rsidR="00827B19" w:rsidRPr="00DA215A" w:rsidRDefault="00827B19">
      <w:pPr>
        <w:jc w:val="both"/>
        <w:rPr>
          <w:rFonts w:cs="Arial"/>
          <w:sz w:val="22"/>
          <w:szCs w:val="22"/>
        </w:rPr>
      </w:pP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00432103" w:rsidRPr="00DA215A">
        <w:rPr>
          <w:rFonts w:cs="Arial"/>
          <w:sz w:val="22"/>
          <w:szCs w:val="22"/>
        </w:rPr>
        <w:t>Tom Warner</w:t>
      </w:r>
    </w:p>
    <w:p w14:paraId="25B5640B" w14:textId="77777777" w:rsidR="0070511B" w:rsidRPr="00DA215A" w:rsidRDefault="0070511B">
      <w:pPr>
        <w:jc w:val="both"/>
        <w:rPr>
          <w:rFonts w:cs="Arial"/>
          <w:sz w:val="22"/>
          <w:szCs w:val="22"/>
        </w:rPr>
      </w:pP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00AF3204" w:rsidRPr="00DA215A">
        <w:rPr>
          <w:rFonts w:cs="Arial"/>
          <w:sz w:val="22"/>
          <w:szCs w:val="22"/>
        </w:rPr>
        <w:t>City Manger</w:t>
      </w:r>
    </w:p>
    <w:p w14:paraId="3ACBD27D" w14:textId="77777777" w:rsidR="00827B19" w:rsidRPr="00DA215A" w:rsidRDefault="00A64CB7">
      <w:pPr>
        <w:jc w:val="both"/>
        <w:rPr>
          <w:rFonts w:cs="Arial"/>
          <w:sz w:val="22"/>
          <w:szCs w:val="22"/>
        </w:rPr>
      </w:pP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Pr="00DA215A">
        <w:rPr>
          <w:rFonts w:cs="Arial"/>
          <w:sz w:val="22"/>
          <w:szCs w:val="22"/>
        </w:rPr>
        <w:tab/>
      </w:r>
      <w:r w:rsidR="00964168" w:rsidRPr="00DA215A">
        <w:rPr>
          <w:rFonts w:cs="Arial"/>
          <w:sz w:val="22"/>
          <w:szCs w:val="22"/>
        </w:rPr>
        <w:t>City of Liberty</w:t>
      </w:r>
    </w:p>
    <w:p w14:paraId="3856CCBE" w14:textId="77777777" w:rsidR="00827B19" w:rsidRPr="00DA215A" w:rsidRDefault="00827B19">
      <w:pPr>
        <w:jc w:val="both"/>
        <w:rPr>
          <w:rFonts w:cs="Arial"/>
          <w:sz w:val="22"/>
          <w:szCs w:val="22"/>
        </w:rPr>
      </w:pPr>
      <w:r w:rsidRPr="00DA215A">
        <w:rPr>
          <w:rFonts w:cs="Arial"/>
          <w:sz w:val="22"/>
          <w:szCs w:val="22"/>
        </w:rPr>
        <w:t>Publish Dates:</w:t>
      </w:r>
    </w:p>
    <w:p w14:paraId="74F96BDD" w14:textId="77777777" w:rsidR="003338AA" w:rsidRPr="00DA215A" w:rsidRDefault="003338AA" w:rsidP="00951F59">
      <w:pPr>
        <w:jc w:val="both"/>
        <w:rPr>
          <w:rFonts w:cs="Arial"/>
          <w:sz w:val="22"/>
          <w:szCs w:val="22"/>
        </w:rPr>
      </w:pPr>
    </w:p>
    <w:p w14:paraId="35E9458C" w14:textId="4268D5AD" w:rsidR="00182625" w:rsidRPr="00DA215A" w:rsidRDefault="00A32ABB" w:rsidP="0059554B">
      <w:pPr>
        <w:jc w:val="both"/>
        <w:rPr>
          <w:rFonts w:cs="Arial"/>
          <w:sz w:val="22"/>
          <w:szCs w:val="22"/>
        </w:rPr>
      </w:pPr>
      <w:r>
        <w:rPr>
          <w:rFonts w:cs="Arial"/>
          <w:sz w:val="22"/>
          <w:szCs w:val="22"/>
        </w:rPr>
        <w:t>May 2</w:t>
      </w:r>
      <w:r w:rsidR="00432103" w:rsidRPr="00DA215A">
        <w:rPr>
          <w:rFonts w:cs="Arial"/>
          <w:sz w:val="22"/>
          <w:szCs w:val="22"/>
        </w:rPr>
        <w:t>, 2024</w:t>
      </w:r>
    </w:p>
    <w:p w14:paraId="04524CE7" w14:textId="2CE9AB5B" w:rsidR="00432103" w:rsidRPr="00DA215A" w:rsidRDefault="00432103" w:rsidP="0059554B">
      <w:pPr>
        <w:jc w:val="both"/>
        <w:rPr>
          <w:rFonts w:cs="Arial"/>
          <w:sz w:val="22"/>
          <w:szCs w:val="22"/>
        </w:rPr>
      </w:pPr>
      <w:r w:rsidRPr="00DA215A">
        <w:rPr>
          <w:rFonts w:cs="Arial"/>
          <w:sz w:val="22"/>
          <w:szCs w:val="22"/>
        </w:rPr>
        <w:t xml:space="preserve">May </w:t>
      </w:r>
      <w:r w:rsidR="00A32ABB">
        <w:rPr>
          <w:rFonts w:cs="Arial"/>
          <w:sz w:val="22"/>
          <w:szCs w:val="22"/>
        </w:rPr>
        <w:t>9</w:t>
      </w:r>
      <w:r w:rsidRPr="00DA215A">
        <w:rPr>
          <w:rFonts w:cs="Arial"/>
          <w:sz w:val="22"/>
          <w:szCs w:val="22"/>
        </w:rPr>
        <w:t>, 2024</w:t>
      </w:r>
    </w:p>
    <w:sectPr w:rsidR="00432103" w:rsidRPr="00DA215A" w:rsidSect="0018558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C58"/>
    <w:multiLevelType w:val="singleLevel"/>
    <w:tmpl w:val="C79C49A0"/>
    <w:lvl w:ilvl="0">
      <w:start w:val="1"/>
      <w:numFmt w:val="decimal"/>
      <w:lvlText w:val="%1."/>
      <w:lvlJc w:val="left"/>
      <w:pPr>
        <w:tabs>
          <w:tab w:val="num" w:pos="720"/>
        </w:tabs>
        <w:ind w:left="720" w:hanging="720"/>
      </w:pPr>
      <w:rPr>
        <w:rFonts w:hint="default"/>
      </w:rPr>
    </w:lvl>
  </w:abstractNum>
  <w:num w:numId="1" w16cid:durableId="21489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B7"/>
    <w:rsid w:val="00042FEC"/>
    <w:rsid w:val="00052797"/>
    <w:rsid w:val="00060A4C"/>
    <w:rsid w:val="00074C94"/>
    <w:rsid w:val="00076E6C"/>
    <w:rsid w:val="000A2DF0"/>
    <w:rsid w:val="000C5059"/>
    <w:rsid w:val="001109AD"/>
    <w:rsid w:val="00125B16"/>
    <w:rsid w:val="00182625"/>
    <w:rsid w:val="0018558B"/>
    <w:rsid w:val="00187193"/>
    <w:rsid w:val="001C0C00"/>
    <w:rsid w:val="001C5059"/>
    <w:rsid w:val="002016A8"/>
    <w:rsid w:val="00212CC7"/>
    <w:rsid w:val="00237C19"/>
    <w:rsid w:val="002B5C8C"/>
    <w:rsid w:val="002F3291"/>
    <w:rsid w:val="003310B1"/>
    <w:rsid w:val="003338AA"/>
    <w:rsid w:val="00366BE1"/>
    <w:rsid w:val="003A4F17"/>
    <w:rsid w:val="003D2E93"/>
    <w:rsid w:val="003E5316"/>
    <w:rsid w:val="003F0973"/>
    <w:rsid w:val="004046FF"/>
    <w:rsid w:val="00432103"/>
    <w:rsid w:val="004D6125"/>
    <w:rsid w:val="0056794E"/>
    <w:rsid w:val="005901B0"/>
    <w:rsid w:val="0059554B"/>
    <w:rsid w:val="005B6A34"/>
    <w:rsid w:val="0067280F"/>
    <w:rsid w:val="00682494"/>
    <w:rsid w:val="006B5599"/>
    <w:rsid w:val="006E1167"/>
    <w:rsid w:val="0070511B"/>
    <w:rsid w:val="00732045"/>
    <w:rsid w:val="007603B4"/>
    <w:rsid w:val="00784380"/>
    <w:rsid w:val="007B1B45"/>
    <w:rsid w:val="007E28FF"/>
    <w:rsid w:val="00800542"/>
    <w:rsid w:val="00817B1A"/>
    <w:rsid w:val="00817C6B"/>
    <w:rsid w:val="008235B6"/>
    <w:rsid w:val="00827B19"/>
    <w:rsid w:val="00830B18"/>
    <w:rsid w:val="008374CF"/>
    <w:rsid w:val="00866F6E"/>
    <w:rsid w:val="008B3409"/>
    <w:rsid w:val="00951F59"/>
    <w:rsid w:val="00953C16"/>
    <w:rsid w:val="00964168"/>
    <w:rsid w:val="00A32ABB"/>
    <w:rsid w:val="00A43B8C"/>
    <w:rsid w:val="00A64CB7"/>
    <w:rsid w:val="00A952BC"/>
    <w:rsid w:val="00AB55A5"/>
    <w:rsid w:val="00AC3029"/>
    <w:rsid w:val="00AF3204"/>
    <w:rsid w:val="00BD1CB2"/>
    <w:rsid w:val="00BD5FA2"/>
    <w:rsid w:val="00BD6F33"/>
    <w:rsid w:val="00BE10AB"/>
    <w:rsid w:val="00BE1387"/>
    <w:rsid w:val="00C1403E"/>
    <w:rsid w:val="00D41542"/>
    <w:rsid w:val="00DA215A"/>
    <w:rsid w:val="00E6020D"/>
    <w:rsid w:val="00E7075F"/>
    <w:rsid w:val="00EF5737"/>
    <w:rsid w:val="00F22AE4"/>
    <w:rsid w:val="00F26759"/>
    <w:rsid w:val="00F32E27"/>
    <w:rsid w:val="00F6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71463"/>
  <w15:docId w15:val="{EA568728-63ED-44E1-9CD6-DA17A1BB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6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6E6C"/>
    <w:pPr>
      <w:jc w:val="center"/>
    </w:pPr>
    <w:rPr>
      <w:b/>
    </w:rPr>
  </w:style>
  <w:style w:type="paragraph" w:styleId="NoSpacing">
    <w:name w:val="No Spacing"/>
    <w:uiPriority w:val="1"/>
    <w:qFormat/>
    <w:rsid w:val="005901B0"/>
    <w:rPr>
      <w:rFonts w:ascii="Calibri" w:eastAsia="Calibri" w:hAnsi="Calibri"/>
      <w:sz w:val="22"/>
      <w:szCs w:val="22"/>
    </w:rPr>
  </w:style>
  <w:style w:type="paragraph" w:styleId="BalloonText">
    <w:name w:val="Balloon Text"/>
    <w:basedOn w:val="Normal"/>
    <w:link w:val="BalloonTextChar"/>
    <w:uiPriority w:val="99"/>
    <w:semiHidden/>
    <w:unhideWhenUsed/>
    <w:rsid w:val="00060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4C"/>
    <w:rPr>
      <w:rFonts w:ascii="Segoe UI" w:hAnsi="Segoe UI" w:cs="Segoe UI"/>
      <w:sz w:val="18"/>
      <w:szCs w:val="18"/>
    </w:rPr>
  </w:style>
  <w:style w:type="character" w:styleId="Hyperlink">
    <w:name w:val="Hyperlink"/>
    <w:basedOn w:val="DefaultParagraphFont"/>
    <w:uiPriority w:val="99"/>
    <w:unhideWhenUsed/>
    <w:rsid w:val="00432103"/>
    <w:rPr>
      <w:color w:val="0000FF" w:themeColor="hyperlink"/>
      <w:u w:val="single"/>
    </w:rPr>
  </w:style>
  <w:style w:type="character" w:styleId="UnresolvedMention">
    <w:name w:val="Unresolved Mention"/>
    <w:basedOn w:val="DefaultParagraphFont"/>
    <w:uiPriority w:val="99"/>
    <w:semiHidden/>
    <w:unhideWhenUsed/>
    <w:rsid w:val="00432103"/>
    <w:rPr>
      <w:color w:val="605E5C"/>
      <w:shd w:val="clear" w:color="auto" w:fill="E1DFDD"/>
    </w:rPr>
  </w:style>
  <w:style w:type="paragraph" w:styleId="BodyText">
    <w:name w:val="Body Text"/>
    <w:basedOn w:val="Normal"/>
    <w:link w:val="BodyTextChar"/>
    <w:uiPriority w:val="1"/>
    <w:qFormat/>
    <w:rsid w:val="00432103"/>
    <w:pPr>
      <w:widowControl w:val="0"/>
      <w:autoSpaceDE w:val="0"/>
      <w:autoSpaceDN w:val="0"/>
    </w:pPr>
    <w:rPr>
      <w:rFonts w:ascii="Times New Roman" w:hAnsi="Times New Roman"/>
      <w:sz w:val="22"/>
      <w:szCs w:val="22"/>
      <w:lang w:bidi="en-US"/>
    </w:rPr>
  </w:style>
  <w:style w:type="character" w:customStyle="1" w:styleId="BodyTextChar">
    <w:name w:val="Body Text Char"/>
    <w:basedOn w:val="DefaultParagraphFont"/>
    <w:link w:val="BodyText"/>
    <w:uiPriority w:val="1"/>
    <w:rsid w:val="00432103"/>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ones@cityofliber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The City Of Liberty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user19</dc:creator>
  <cp:keywords/>
  <dc:description/>
  <cp:lastModifiedBy>April Gilliiland</cp:lastModifiedBy>
  <cp:revision>6</cp:revision>
  <cp:lastPrinted>2024-04-15T15:47:00Z</cp:lastPrinted>
  <dcterms:created xsi:type="dcterms:W3CDTF">2024-04-15T15:29:00Z</dcterms:created>
  <dcterms:modified xsi:type="dcterms:W3CDTF">2024-04-26T16:22:00Z</dcterms:modified>
</cp:coreProperties>
</file>